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7"/>
        <w:gridCol w:w="1597"/>
        <w:gridCol w:w="1732"/>
        <w:gridCol w:w="2944"/>
        <w:gridCol w:w="1692"/>
        <w:gridCol w:w="2256"/>
        <w:gridCol w:w="1896"/>
      </w:tblGrid>
      <w:tr w:rsidR="005C27D4" w:rsidTr="009F726C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4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4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4E7FC0" w:rsidTr="009F726C">
        <w:tc>
          <w:tcPr>
            <w:tcW w:w="1877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597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73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44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69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DF7DD8" w:rsidTr="00596EEE">
        <w:trPr>
          <w:trHeight w:val="837"/>
        </w:trPr>
        <w:tc>
          <w:tcPr>
            <w:tcW w:w="1877" w:type="dxa"/>
          </w:tcPr>
          <w:p w:rsidR="00DF7DD8" w:rsidRDefault="00DF7DD8" w:rsidP="001E14FC">
            <w:r>
              <w:t>TIBBİ BİYO</w:t>
            </w:r>
            <w:bookmarkStart w:id="0" w:name="_GoBack"/>
            <w:bookmarkEnd w:id="0"/>
            <w:r>
              <w:t>LOJİ</w:t>
            </w:r>
          </w:p>
        </w:tc>
        <w:tc>
          <w:tcPr>
            <w:tcW w:w="1597" w:type="dxa"/>
          </w:tcPr>
          <w:p w:rsidR="00DF7DD8" w:rsidRDefault="00DF7DD8" w:rsidP="005C27D4">
            <w:r>
              <w:t>612022001</w:t>
            </w:r>
          </w:p>
        </w:tc>
        <w:tc>
          <w:tcPr>
            <w:tcW w:w="1732" w:type="dxa"/>
          </w:tcPr>
          <w:p w:rsidR="00DF7DD8" w:rsidRDefault="00DF7DD8" w:rsidP="005C27D4">
            <w:r>
              <w:t>Ceyda ÇOLAKOĞLU</w:t>
            </w:r>
          </w:p>
        </w:tc>
        <w:tc>
          <w:tcPr>
            <w:tcW w:w="2944" w:type="dxa"/>
          </w:tcPr>
          <w:p w:rsidR="00DF7DD8" w:rsidRPr="0077065F" w:rsidRDefault="0005209C" w:rsidP="00596E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color w:val="000000"/>
              </w:rPr>
              <w:t>Programlı ve programlı olmayan hücre ölüm  tiplerine moleküler yaklaşım</w:t>
            </w:r>
          </w:p>
        </w:tc>
        <w:tc>
          <w:tcPr>
            <w:tcW w:w="1692" w:type="dxa"/>
          </w:tcPr>
          <w:p w:rsidR="00DF7DD8" w:rsidRDefault="0005209C" w:rsidP="005C27D4">
            <w:r>
              <w:t>19.03.2025</w:t>
            </w:r>
          </w:p>
        </w:tc>
        <w:tc>
          <w:tcPr>
            <w:tcW w:w="2256" w:type="dxa"/>
          </w:tcPr>
          <w:p w:rsidR="00DF7DD8" w:rsidRPr="004E7DBD" w:rsidRDefault="00DF7DD8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DF7DD8" w:rsidRDefault="00DF7DD8" w:rsidP="005C27D4">
            <w:r>
              <w:t>Prof. Dr. Ünal EGELİ</w:t>
            </w:r>
          </w:p>
        </w:tc>
      </w:tr>
      <w:tr w:rsidR="002F09C5" w:rsidTr="009F726C">
        <w:tc>
          <w:tcPr>
            <w:tcW w:w="1877" w:type="dxa"/>
          </w:tcPr>
          <w:p w:rsidR="002F09C5" w:rsidRDefault="002F09C5" w:rsidP="001E14FC">
            <w:r>
              <w:t>TIBBİ BİYOLOJİ</w:t>
            </w:r>
          </w:p>
        </w:tc>
        <w:tc>
          <w:tcPr>
            <w:tcW w:w="1597" w:type="dxa"/>
          </w:tcPr>
          <w:p w:rsidR="002F09C5" w:rsidRDefault="007E6792" w:rsidP="005C27D4">
            <w:r>
              <w:t>602222002</w:t>
            </w:r>
          </w:p>
        </w:tc>
        <w:tc>
          <w:tcPr>
            <w:tcW w:w="1732" w:type="dxa"/>
          </w:tcPr>
          <w:p w:rsidR="002F09C5" w:rsidRDefault="002F09C5" w:rsidP="005C27D4">
            <w:r>
              <w:t>Bilge ARIÖZ</w:t>
            </w:r>
          </w:p>
        </w:tc>
        <w:tc>
          <w:tcPr>
            <w:tcW w:w="2944" w:type="dxa"/>
          </w:tcPr>
          <w:p w:rsidR="002F09C5" w:rsidRDefault="0005209C" w:rsidP="00596EE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color w:val="000000"/>
              </w:rPr>
              <w:t>Prostat Kanserinde Kişiselleştirilmiş Tedavi: Genetik ve Moleküler Belirteçler</w:t>
            </w:r>
          </w:p>
        </w:tc>
        <w:tc>
          <w:tcPr>
            <w:tcW w:w="1692" w:type="dxa"/>
          </w:tcPr>
          <w:p w:rsidR="002F09C5" w:rsidRDefault="0005209C" w:rsidP="005C27D4">
            <w:r>
              <w:t>26.03.2025</w:t>
            </w:r>
          </w:p>
        </w:tc>
        <w:tc>
          <w:tcPr>
            <w:tcW w:w="2256" w:type="dxa"/>
          </w:tcPr>
          <w:p w:rsidR="002F09C5" w:rsidRPr="004E7DBD" w:rsidRDefault="002F09C5" w:rsidP="001E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2F09C5" w:rsidRDefault="002F09C5" w:rsidP="005C27D4">
            <w:r>
              <w:t>Dr. Öğr. Üyesi Işıl Ezgi ERYILMAZ</w:t>
            </w:r>
          </w:p>
        </w:tc>
      </w:tr>
      <w:tr w:rsidR="009F726C" w:rsidTr="009F726C">
        <w:tc>
          <w:tcPr>
            <w:tcW w:w="1877" w:type="dxa"/>
          </w:tcPr>
          <w:p w:rsidR="009F726C" w:rsidRDefault="009F726C" w:rsidP="009F726C">
            <w:r>
              <w:t>TIBBİ BİYOLOJİ</w:t>
            </w:r>
          </w:p>
        </w:tc>
        <w:tc>
          <w:tcPr>
            <w:tcW w:w="1597" w:type="dxa"/>
          </w:tcPr>
          <w:p w:rsidR="009F726C" w:rsidRDefault="009F726C" w:rsidP="009F726C">
            <w:r>
              <w:t>612122001</w:t>
            </w:r>
          </w:p>
        </w:tc>
        <w:tc>
          <w:tcPr>
            <w:tcW w:w="1732" w:type="dxa"/>
          </w:tcPr>
          <w:p w:rsidR="009F726C" w:rsidRDefault="009F726C" w:rsidP="009F726C">
            <w:r>
              <w:t>Çağla TEKİN</w:t>
            </w:r>
          </w:p>
        </w:tc>
        <w:tc>
          <w:tcPr>
            <w:tcW w:w="2944" w:type="dxa"/>
          </w:tcPr>
          <w:p w:rsidR="009F726C" w:rsidRPr="004E7DBD" w:rsidRDefault="0005209C" w:rsidP="0059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Gen ifadesinin çok yönlü düzenleyicileri olarak doğal </w:t>
            </w:r>
            <w:proofErr w:type="spellStart"/>
            <w:r>
              <w:rPr>
                <w:color w:val="000000"/>
              </w:rPr>
              <w:t>antisens</w:t>
            </w:r>
            <w:proofErr w:type="spellEnd"/>
            <w:r>
              <w:rPr>
                <w:color w:val="000000"/>
              </w:rPr>
              <w:t xml:space="preserve"> transkriptler</w:t>
            </w:r>
          </w:p>
        </w:tc>
        <w:tc>
          <w:tcPr>
            <w:tcW w:w="1692" w:type="dxa"/>
          </w:tcPr>
          <w:p w:rsidR="009F726C" w:rsidRPr="004E7DBD" w:rsidRDefault="0005209C" w:rsidP="009F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256" w:type="dxa"/>
          </w:tcPr>
          <w:p w:rsidR="009F726C" w:rsidRPr="004E7DBD" w:rsidRDefault="009F726C" w:rsidP="009F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9F726C" w:rsidRPr="004E7DBD" w:rsidRDefault="009F726C" w:rsidP="009F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Berrin TUNCA</w:t>
            </w:r>
          </w:p>
        </w:tc>
      </w:tr>
      <w:tr w:rsidR="0005209C" w:rsidTr="009F726C">
        <w:tc>
          <w:tcPr>
            <w:tcW w:w="1877" w:type="dxa"/>
          </w:tcPr>
          <w:p w:rsidR="0005209C" w:rsidRDefault="0005209C" w:rsidP="0005209C">
            <w:r>
              <w:t>TIBBİ BİYOLOJİ</w:t>
            </w:r>
          </w:p>
        </w:tc>
        <w:tc>
          <w:tcPr>
            <w:tcW w:w="1597" w:type="dxa"/>
          </w:tcPr>
          <w:p w:rsidR="0005209C" w:rsidRDefault="005F2152" w:rsidP="0005209C">
            <w:r>
              <w:t>612422001</w:t>
            </w:r>
          </w:p>
        </w:tc>
        <w:tc>
          <w:tcPr>
            <w:tcW w:w="1732" w:type="dxa"/>
          </w:tcPr>
          <w:p w:rsidR="0005209C" w:rsidRDefault="0005209C" w:rsidP="0005209C">
            <w:r>
              <w:t>Yeliz ALTINOK</w:t>
            </w:r>
          </w:p>
        </w:tc>
        <w:tc>
          <w:tcPr>
            <w:tcW w:w="2944" w:type="dxa"/>
          </w:tcPr>
          <w:p w:rsidR="0005209C" w:rsidRDefault="0005209C" w:rsidP="00596EEE">
            <w:proofErr w:type="spellStart"/>
            <w:r>
              <w:rPr>
                <w:color w:val="000000"/>
              </w:rPr>
              <w:t>Nöroblastomada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eksozomal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biyobelirteçler</w:t>
            </w:r>
            <w:proofErr w:type="spellEnd"/>
          </w:p>
        </w:tc>
        <w:tc>
          <w:tcPr>
            <w:tcW w:w="1692" w:type="dxa"/>
          </w:tcPr>
          <w:p w:rsidR="0005209C" w:rsidRDefault="0005209C" w:rsidP="0005209C">
            <w:r>
              <w:t>16.04.2025</w:t>
            </w:r>
          </w:p>
        </w:tc>
        <w:tc>
          <w:tcPr>
            <w:tcW w:w="2256" w:type="dxa"/>
          </w:tcPr>
          <w:p w:rsidR="0005209C" w:rsidRPr="004E7DBD" w:rsidRDefault="0005209C" w:rsidP="0005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05209C" w:rsidRDefault="0005209C" w:rsidP="0005209C">
            <w:r>
              <w:t>Prof. Dr. Gülşah ÇEÇENER</w:t>
            </w:r>
          </w:p>
        </w:tc>
      </w:tr>
      <w:tr w:rsidR="0005209C" w:rsidTr="009F726C">
        <w:tc>
          <w:tcPr>
            <w:tcW w:w="1877" w:type="dxa"/>
          </w:tcPr>
          <w:p w:rsidR="0005209C" w:rsidRDefault="0005209C" w:rsidP="0005209C">
            <w:r w:rsidRPr="000521B5">
              <w:t>TIBBİ BİYOLOJİ</w:t>
            </w:r>
          </w:p>
        </w:tc>
        <w:tc>
          <w:tcPr>
            <w:tcW w:w="1597" w:type="dxa"/>
          </w:tcPr>
          <w:p w:rsidR="0005209C" w:rsidRDefault="0005209C" w:rsidP="0005209C">
            <w:r>
              <w:t>602122005</w:t>
            </w:r>
          </w:p>
        </w:tc>
        <w:tc>
          <w:tcPr>
            <w:tcW w:w="1732" w:type="dxa"/>
          </w:tcPr>
          <w:p w:rsidR="0005209C" w:rsidRDefault="0005209C" w:rsidP="0005209C">
            <w:proofErr w:type="spellStart"/>
            <w:r>
              <w:t>Nuseybe</w:t>
            </w:r>
            <w:proofErr w:type="spellEnd"/>
            <w:r>
              <w:t xml:space="preserve"> HURİYET</w:t>
            </w:r>
          </w:p>
        </w:tc>
        <w:tc>
          <w:tcPr>
            <w:tcW w:w="2944" w:type="dxa"/>
          </w:tcPr>
          <w:p w:rsidR="0005209C" w:rsidRDefault="0005209C" w:rsidP="00596EEE">
            <w:r>
              <w:rPr>
                <w:color w:val="000000"/>
              </w:rPr>
              <w:t xml:space="preserve">Hematolojik </w:t>
            </w:r>
            <w:proofErr w:type="spellStart"/>
            <w:r>
              <w:rPr>
                <w:color w:val="000000"/>
              </w:rPr>
              <w:t>malignitelerde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immünoterapi</w:t>
            </w:r>
            <w:proofErr w:type="spellEnd"/>
            <w:r>
              <w:rPr>
                <w:color w:val="000000"/>
              </w:rPr>
              <w:t xml:space="preserve"> uygulamaları</w:t>
            </w:r>
          </w:p>
        </w:tc>
        <w:tc>
          <w:tcPr>
            <w:tcW w:w="1692" w:type="dxa"/>
          </w:tcPr>
          <w:p w:rsidR="0005209C" w:rsidRDefault="0005209C" w:rsidP="0005209C">
            <w:r>
              <w:t>30.04.2025</w:t>
            </w:r>
          </w:p>
        </w:tc>
        <w:tc>
          <w:tcPr>
            <w:tcW w:w="2256" w:type="dxa"/>
          </w:tcPr>
          <w:p w:rsidR="0005209C" w:rsidRPr="004E7DBD" w:rsidRDefault="0005209C" w:rsidP="0005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05209C" w:rsidRDefault="0005209C" w:rsidP="0005209C">
            <w:r>
              <w:t>Prof. Dr. Gülşah ÇEÇENER</w:t>
            </w:r>
          </w:p>
        </w:tc>
      </w:tr>
      <w:tr w:rsidR="0005209C" w:rsidTr="009F726C">
        <w:tc>
          <w:tcPr>
            <w:tcW w:w="1877" w:type="dxa"/>
          </w:tcPr>
          <w:p w:rsidR="0005209C" w:rsidRDefault="0005209C" w:rsidP="0005209C">
            <w:r>
              <w:t>TIBBİ BİYOLOJİ</w:t>
            </w:r>
          </w:p>
        </w:tc>
        <w:tc>
          <w:tcPr>
            <w:tcW w:w="1597" w:type="dxa"/>
          </w:tcPr>
          <w:p w:rsidR="0005209C" w:rsidRDefault="0005209C" w:rsidP="0005209C">
            <w:r>
              <w:t>602322001</w:t>
            </w:r>
          </w:p>
        </w:tc>
        <w:tc>
          <w:tcPr>
            <w:tcW w:w="1732" w:type="dxa"/>
          </w:tcPr>
          <w:p w:rsidR="0005209C" w:rsidRDefault="0005209C" w:rsidP="0005209C">
            <w:r>
              <w:t>Safiye ÖZALP</w:t>
            </w:r>
          </w:p>
        </w:tc>
        <w:tc>
          <w:tcPr>
            <w:tcW w:w="2944" w:type="dxa"/>
          </w:tcPr>
          <w:p w:rsidR="0005209C" w:rsidRDefault="00792262" w:rsidP="00596EEE">
            <w:proofErr w:type="spellStart"/>
            <w:r>
              <w:rPr>
                <w:color w:val="000000"/>
              </w:rPr>
              <w:t>Lipid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Nanopartikül</w:t>
            </w:r>
            <w:proofErr w:type="spellEnd"/>
            <w:r>
              <w:rPr>
                <w:color w:val="000000"/>
              </w:rPr>
              <w:t xml:space="preserve"> ve Sirküler RNA Tabanlı </w:t>
            </w:r>
            <w:proofErr w:type="spellStart"/>
            <w:r>
              <w:rPr>
                <w:color w:val="000000"/>
              </w:rPr>
              <w:t>Terapötikler</w:t>
            </w:r>
            <w:proofErr w:type="spellEnd"/>
            <w:r>
              <w:rPr>
                <w:color w:val="000000"/>
              </w:rPr>
              <w:t xml:space="preserve">: RNA Terapisi ve </w:t>
            </w:r>
            <w:proofErr w:type="spellStart"/>
            <w:r>
              <w:rPr>
                <w:color w:val="000000"/>
              </w:rPr>
              <w:t>Biyoteknolojide</w:t>
            </w:r>
            <w:proofErr w:type="spellEnd"/>
            <w:r>
              <w:rPr>
                <w:color w:val="000000"/>
              </w:rPr>
              <w:t xml:space="preserve"> Yenilikçi Yaklaşımlar</w:t>
            </w:r>
          </w:p>
        </w:tc>
        <w:tc>
          <w:tcPr>
            <w:tcW w:w="1692" w:type="dxa"/>
          </w:tcPr>
          <w:p w:rsidR="0005209C" w:rsidRDefault="00792262" w:rsidP="0005209C">
            <w:r>
              <w:t>14.05.2024</w:t>
            </w:r>
          </w:p>
        </w:tc>
        <w:tc>
          <w:tcPr>
            <w:tcW w:w="2256" w:type="dxa"/>
          </w:tcPr>
          <w:p w:rsidR="0005209C" w:rsidRPr="004E7DBD" w:rsidRDefault="0005209C" w:rsidP="0005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05209C" w:rsidRDefault="0005209C" w:rsidP="0005209C">
            <w:r>
              <w:t>Prof. Dr. Ünal EGELİ</w:t>
            </w:r>
          </w:p>
        </w:tc>
      </w:tr>
      <w:tr w:rsidR="00F30355" w:rsidTr="009F726C">
        <w:tc>
          <w:tcPr>
            <w:tcW w:w="1877" w:type="dxa"/>
          </w:tcPr>
          <w:p w:rsidR="00F30355" w:rsidRDefault="00F30355" w:rsidP="00F30355">
            <w:r>
              <w:t>TIBBİ BİYOLOJİ</w:t>
            </w:r>
          </w:p>
        </w:tc>
        <w:tc>
          <w:tcPr>
            <w:tcW w:w="1597" w:type="dxa"/>
          </w:tcPr>
          <w:p w:rsidR="00F30355" w:rsidRDefault="00F30355" w:rsidP="00F30355">
            <w:r>
              <w:t>602422001</w:t>
            </w:r>
          </w:p>
        </w:tc>
        <w:tc>
          <w:tcPr>
            <w:tcW w:w="1732" w:type="dxa"/>
          </w:tcPr>
          <w:p w:rsidR="00F30355" w:rsidRDefault="00F30355" w:rsidP="00F30355">
            <w:proofErr w:type="spellStart"/>
            <w:r>
              <w:t>Denada</w:t>
            </w:r>
            <w:proofErr w:type="spellEnd"/>
            <w:r>
              <w:t xml:space="preserve"> BRAHO</w:t>
            </w:r>
          </w:p>
        </w:tc>
        <w:tc>
          <w:tcPr>
            <w:tcW w:w="2944" w:type="dxa"/>
          </w:tcPr>
          <w:p w:rsidR="00F30355" w:rsidRPr="00596EEE" w:rsidRDefault="00F30355" w:rsidP="00F303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Effects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inflammation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injury</w:t>
            </w:r>
            <w:proofErr w:type="spellEnd"/>
            <w:r>
              <w:rPr>
                <w:color w:val="000000"/>
              </w:rPr>
              <w:t xml:space="preserve"> on </w:t>
            </w:r>
            <w:proofErr w:type="spellStart"/>
            <w:r>
              <w:rPr>
                <w:color w:val="000000"/>
              </w:rPr>
              <w:t>neuropsychiatric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diseases</w:t>
            </w:r>
            <w:proofErr w:type="spellEnd"/>
            <w:r>
              <w:rPr>
                <w:color w:val="000000"/>
              </w:rPr>
              <w:t xml:space="preserve">: A </w:t>
            </w:r>
            <w:proofErr w:type="spellStart"/>
            <w:r>
              <w:rPr>
                <w:color w:val="000000"/>
              </w:rPr>
              <w:t>molecular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approach</w:t>
            </w:r>
            <w:proofErr w:type="spellEnd"/>
          </w:p>
        </w:tc>
        <w:tc>
          <w:tcPr>
            <w:tcW w:w="1692" w:type="dxa"/>
          </w:tcPr>
          <w:p w:rsidR="00F30355" w:rsidRDefault="00F30355" w:rsidP="00F30355">
            <w:r>
              <w:t>28.05.2024</w:t>
            </w:r>
          </w:p>
        </w:tc>
        <w:tc>
          <w:tcPr>
            <w:tcW w:w="2256" w:type="dxa"/>
          </w:tcPr>
          <w:p w:rsidR="00F30355" w:rsidRPr="004E7DBD" w:rsidRDefault="00F30355" w:rsidP="00F3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1896" w:type="dxa"/>
          </w:tcPr>
          <w:p w:rsidR="00F30355" w:rsidRDefault="00F30355" w:rsidP="00F30355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Işıl Ezgi ERYILMAZ</w:t>
            </w:r>
          </w:p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10F41"/>
    <w:rsid w:val="0005209C"/>
    <w:rsid w:val="000C0F0A"/>
    <w:rsid w:val="0011730E"/>
    <w:rsid w:val="00180095"/>
    <w:rsid w:val="00270441"/>
    <w:rsid w:val="002B478C"/>
    <w:rsid w:val="002F09C5"/>
    <w:rsid w:val="003301FB"/>
    <w:rsid w:val="00333968"/>
    <w:rsid w:val="00413101"/>
    <w:rsid w:val="004E7DBD"/>
    <w:rsid w:val="004E7FC0"/>
    <w:rsid w:val="00526081"/>
    <w:rsid w:val="00587F11"/>
    <w:rsid w:val="00592A3B"/>
    <w:rsid w:val="00596EEE"/>
    <w:rsid w:val="005C27D4"/>
    <w:rsid w:val="005F2152"/>
    <w:rsid w:val="006366AC"/>
    <w:rsid w:val="00675320"/>
    <w:rsid w:val="006B1CAC"/>
    <w:rsid w:val="00792262"/>
    <w:rsid w:val="007B0844"/>
    <w:rsid w:val="007C17F9"/>
    <w:rsid w:val="007E6792"/>
    <w:rsid w:val="0083428A"/>
    <w:rsid w:val="00851127"/>
    <w:rsid w:val="00870254"/>
    <w:rsid w:val="009F726C"/>
    <w:rsid w:val="00AE365C"/>
    <w:rsid w:val="00B906FB"/>
    <w:rsid w:val="00C30F66"/>
    <w:rsid w:val="00C951D1"/>
    <w:rsid w:val="00CF65E5"/>
    <w:rsid w:val="00DB1692"/>
    <w:rsid w:val="00DE7474"/>
    <w:rsid w:val="00DF7DD8"/>
    <w:rsid w:val="00E25463"/>
    <w:rsid w:val="00EB4EFC"/>
    <w:rsid w:val="00EC669F"/>
    <w:rsid w:val="00F30355"/>
    <w:rsid w:val="00F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E89B"/>
  <w15:docId w15:val="{A5F666D9-359C-4860-A3B6-688758C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TECH</cp:lastModifiedBy>
  <cp:revision>2</cp:revision>
  <cp:lastPrinted>2021-12-06T12:49:00Z</cp:lastPrinted>
  <dcterms:created xsi:type="dcterms:W3CDTF">2025-03-10T11:15:00Z</dcterms:created>
  <dcterms:modified xsi:type="dcterms:W3CDTF">2025-03-10T11:15:00Z</dcterms:modified>
</cp:coreProperties>
</file>